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7E0" w:rsidRDefault="002E77E0" w:rsidP="002E77E0">
      <w:pPr>
        <w:pStyle w:val="Standard"/>
        <w:rPr>
          <w:sz w:val="40"/>
          <w:szCs w:val="40"/>
        </w:rPr>
      </w:pPr>
      <w:r>
        <w:rPr>
          <w:sz w:val="40"/>
          <w:szCs w:val="40"/>
        </w:rPr>
        <w:t xml:space="preserve">  </w:t>
      </w:r>
      <w:r>
        <w:rPr>
          <w:b/>
          <w:bCs/>
          <w:sz w:val="40"/>
          <w:szCs w:val="40"/>
        </w:rPr>
        <w:t xml:space="preserve">Il </w:t>
      </w:r>
      <w:proofErr w:type="spellStart"/>
      <w:r>
        <w:rPr>
          <w:b/>
          <w:bCs/>
          <w:sz w:val="40"/>
          <w:szCs w:val="40"/>
        </w:rPr>
        <w:t>gongfu</w:t>
      </w:r>
      <w:proofErr w:type="spellEnd"/>
      <w:r>
        <w:rPr>
          <w:b/>
          <w:bCs/>
          <w:sz w:val="40"/>
          <w:szCs w:val="40"/>
        </w:rPr>
        <w:t xml:space="preserve"> tradizionale come Via per una umanità     migliore</w:t>
      </w:r>
    </w:p>
    <w:p w:rsidR="002E77E0" w:rsidRDefault="002E77E0" w:rsidP="002E77E0">
      <w:pPr>
        <w:pStyle w:val="Standard"/>
        <w:rPr>
          <w:sz w:val="30"/>
          <w:szCs w:val="30"/>
        </w:rPr>
      </w:pPr>
    </w:p>
    <w:p w:rsidR="002E77E0" w:rsidRDefault="002E77E0" w:rsidP="002E77E0">
      <w:pPr>
        <w:pStyle w:val="Standard"/>
        <w:rPr>
          <w:sz w:val="30"/>
          <w:szCs w:val="30"/>
        </w:rPr>
      </w:pPr>
    </w:p>
    <w:p w:rsidR="002E77E0" w:rsidRDefault="002E77E0" w:rsidP="002E77E0">
      <w:pPr>
        <w:pStyle w:val="Standard"/>
        <w:rPr>
          <w:sz w:val="30"/>
          <w:szCs w:val="30"/>
        </w:rPr>
      </w:pPr>
      <w:r>
        <w:rPr>
          <w:sz w:val="30"/>
          <w:szCs w:val="30"/>
        </w:rPr>
        <w:t xml:space="preserve">Alcuni anni fa, nel corso di uno stage che organizzai per conto dell'Associazione </w:t>
      </w:r>
      <w:proofErr w:type="spellStart"/>
      <w:r>
        <w:rPr>
          <w:sz w:val="30"/>
          <w:szCs w:val="30"/>
        </w:rPr>
        <w:t>Taoyinitalia</w:t>
      </w:r>
      <w:proofErr w:type="spellEnd"/>
      <w:r>
        <w:rPr>
          <w:sz w:val="30"/>
          <w:szCs w:val="30"/>
        </w:rPr>
        <w:t xml:space="preserve">, rimasi profondamente colpito dalle parole dell'Insegnante Olivier </w:t>
      </w:r>
      <w:proofErr w:type="spellStart"/>
      <w:r>
        <w:rPr>
          <w:sz w:val="30"/>
          <w:szCs w:val="30"/>
        </w:rPr>
        <w:t>Chouteau</w:t>
      </w:r>
      <w:proofErr w:type="spellEnd"/>
      <w:r>
        <w:rPr>
          <w:sz w:val="30"/>
          <w:szCs w:val="30"/>
        </w:rPr>
        <w:t>, che disse: “L'arte del pugno può essere assimilata alla metafora del fiore di loto. Come questo fiore, essa affonda le sue radici nel fango, in ciò che di peggiore ha prodotto la storia dell'umanità: la guerra. Al tempo stesso, come questa pianta, dispiega il suo tronco nell'acqua alchemica della trasformazione, dove oscuro e chiaro si mescolano e lascia sbocciare un fiore candido e proteso verso ciò che vi è di più sottile: il cielo.”</w:t>
      </w:r>
    </w:p>
    <w:p w:rsidR="002E77E0" w:rsidRDefault="002E77E0" w:rsidP="002E77E0">
      <w:pPr>
        <w:pStyle w:val="Standard"/>
        <w:rPr>
          <w:sz w:val="30"/>
          <w:szCs w:val="30"/>
        </w:rPr>
      </w:pPr>
      <w:r>
        <w:rPr>
          <w:sz w:val="30"/>
          <w:szCs w:val="30"/>
        </w:rPr>
        <w:t>Son tornato spesso a meditare su questa immagine così evocativa, e nella pratica vi trovo tutt'ora sempre nuove conferme.</w:t>
      </w:r>
    </w:p>
    <w:p w:rsidR="002E77E0" w:rsidRDefault="002E77E0" w:rsidP="002E77E0">
      <w:pPr>
        <w:pStyle w:val="Standard"/>
        <w:rPr>
          <w:sz w:val="30"/>
          <w:szCs w:val="30"/>
        </w:rPr>
      </w:pPr>
      <w:r>
        <w:rPr>
          <w:sz w:val="30"/>
          <w:szCs w:val="30"/>
        </w:rPr>
        <w:t>Ritengo infatti che in una Scuola tradizionale  l'Arte del Pugno (</w:t>
      </w:r>
      <w:proofErr w:type="spellStart"/>
      <w:r>
        <w:rPr>
          <w:sz w:val="30"/>
          <w:szCs w:val="30"/>
        </w:rPr>
        <w:t>wushu</w:t>
      </w:r>
      <w:proofErr w:type="spellEnd"/>
    </w:p>
    <w:p w:rsidR="002E77E0" w:rsidRDefault="002E77E0" w:rsidP="002E77E0">
      <w:pPr>
        <w:pStyle w:val="Standard"/>
        <w:rPr>
          <w:sz w:val="30"/>
          <w:szCs w:val="30"/>
        </w:rPr>
      </w:pPr>
      <w:r>
        <w:rPr>
          <w:sz w:val="30"/>
          <w:szCs w:val="30"/>
        </w:rPr>
        <w:t xml:space="preserve">o </w:t>
      </w:r>
      <w:proofErr w:type="spellStart"/>
      <w:r>
        <w:rPr>
          <w:sz w:val="30"/>
          <w:szCs w:val="30"/>
        </w:rPr>
        <w:t>gongfu</w:t>
      </w:r>
      <w:proofErr w:type="spellEnd"/>
      <w:r>
        <w:rPr>
          <w:sz w:val="30"/>
          <w:szCs w:val="30"/>
        </w:rPr>
        <w:t xml:space="preserve">) abbia questa stessa valenza che va molto oltre la sola efficacia applicativa in combattimento.  Nella tradizione cinese antica infatti il </w:t>
      </w:r>
      <w:proofErr w:type="spellStart"/>
      <w:r>
        <w:rPr>
          <w:sz w:val="30"/>
          <w:szCs w:val="30"/>
        </w:rPr>
        <w:t>wushu</w:t>
      </w:r>
      <w:proofErr w:type="spellEnd"/>
      <w:r>
        <w:rPr>
          <w:sz w:val="30"/>
          <w:szCs w:val="30"/>
        </w:rPr>
        <w:t xml:space="preserve"> ha un retroterra culturale immenso, e condivide gli stessi riferimenti filosofici, energetici e spirituali delle pratiche cosiddette “interne”  come il </w:t>
      </w:r>
      <w:proofErr w:type="spellStart"/>
      <w:r>
        <w:rPr>
          <w:sz w:val="30"/>
          <w:szCs w:val="30"/>
        </w:rPr>
        <w:t>daoyin</w:t>
      </w:r>
      <w:proofErr w:type="spellEnd"/>
      <w:r>
        <w:rPr>
          <w:sz w:val="30"/>
          <w:szCs w:val="30"/>
        </w:rPr>
        <w:t xml:space="preserve"> fa </w:t>
      </w:r>
      <w:proofErr w:type="spellStart"/>
      <w:r>
        <w:rPr>
          <w:sz w:val="30"/>
          <w:szCs w:val="30"/>
        </w:rPr>
        <w:t>qi</w:t>
      </w:r>
      <w:proofErr w:type="spellEnd"/>
      <w:r>
        <w:rPr>
          <w:sz w:val="30"/>
          <w:szCs w:val="30"/>
        </w:rPr>
        <w:t xml:space="preserve"> gong e non solo. A tal proposito il mio Maestro Georges Charles ama ripetere che tra “interno ed esterno (</w:t>
      </w:r>
      <w:proofErr w:type="spellStart"/>
      <w:r>
        <w:rPr>
          <w:sz w:val="30"/>
          <w:szCs w:val="30"/>
        </w:rPr>
        <w:t>wushu</w:t>
      </w:r>
      <w:proofErr w:type="spellEnd"/>
      <w:r>
        <w:rPr>
          <w:sz w:val="30"/>
          <w:szCs w:val="30"/>
        </w:rPr>
        <w:t>) passa un solo capello”. Questo non significa annullarne le rispettive caratteristiche in una identità troppo semplicistica.</w:t>
      </w:r>
    </w:p>
    <w:p w:rsidR="002E77E0" w:rsidRDefault="002E77E0" w:rsidP="002E77E0">
      <w:pPr>
        <w:pStyle w:val="Standard"/>
        <w:rPr>
          <w:sz w:val="30"/>
          <w:szCs w:val="30"/>
        </w:rPr>
      </w:pPr>
      <w:r>
        <w:rPr>
          <w:sz w:val="30"/>
          <w:szCs w:val="30"/>
        </w:rPr>
        <w:t>Ciascuna delle due vie ha i suoi metodi di coltivazione, ma entrambe si muovono in una dimensione di complessità in cui vengono coinvolti corpo, mente, energia e cuore del praticante. Si potrebbe anche aggiungere, citando sempre il Maestro, che “nel caso dell'esterno il lavoro comincia dal concreto e va verso il sottile, nell'interno si va dal sottile al concreto”.</w:t>
      </w:r>
    </w:p>
    <w:p w:rsidR="002E77E0" w:rsidRDefault="002E77E0" w:rsidP="002E77E0">
      <w:pPr>
        <w:pStyle w:val="Standard"/>
        <w:rPr>
          <w:sz w:val="30"/>
          <w:szCs w:val="30"/>
        </w:rPr>
      </w:pPr>
      <w:r>
        <w:rPr>
          <w:sz w:val="30"/>
          <w:szCs w:val="30"/>
        </w:rPr>
        <w:t>Ma il concreto, inteso come la dimensione corporea ed efficacia applicativa, si armonizza con il sottile, inteso come risveglio interiore. Dunque con la possibilità di una vita migliore, in armonia  con le energie del cielo e della terra.. e con scambi più felici tra esseri umani, una felicità destinata ad essere ostacolata dal modello sociale competitivo dominato dal profitto. Una società che schiavizza esseri umani e devasta l’habitat naturale in nome del profitto di minuscole oligarchie, non è una società degna, tantomeno giusta.</w:t>
      </w:r>
    </w:p>
    <w:p w:rsidR="002E77E0" w:rsidRDefault="002E77E0" w:rsidP="002E77E0">
      <w:pPr>
        <w:pStyle w:val="Standard"/>
        <w:rPr>
          <w:b/>
          <w:sz w:val="30"/>
          <w:szCs w:val="30"/>
        </w:rPr>
      </w:pPr>
      <w:r>
        <w:rPr>
          <w:b/>
          <w:sz w:val="30"/>
          <w:szCs w:val="30"/>
        </w:rPr>
        <w:t xml:space="preserve">Per sintetizzare, abbiamo dunque un aspetto </w:t>
      </w:r>
      <w:proofErr w:type="spellStart"/>
      <w:r>
        <w:rPr>
          <w:b/>
          <w:sz w:val="30"/>
          <w:szCs w:val="30"/>
        </w:rPr>
        <w:t>yin</w:t>
      </w:r>
      <w:proofErr w:type="spellEnd"/>
      <w:r>
        <w:rPr>
          <w:b/>
          <w:sz w:val="30"/>
          <w:szCs w:val="30"/>
        </w:rPr>
        <w:t xml:space="preserve"> (concreto)e un aspetto </w:t>
      </w:r>
      <w:proofErr w:type="spellStart"/>
      <w:r>
        <w:rPr>
          <w:b/>
          <w:sz w:val="30"/>
          <w:szCs w:val="30"/>
        </w:rPr>
        <w:t>yang</w:t>
      </w:r>
      <w:proofErr w:type="spellEnd"/>
      <w:r>
        <w:rPr>
          <w:b/>
          <w:sz w:val="30"/>
          <w:szCs w:val="30"/>
        </w:rPr>
        <w:t xml:space="preserve"> (sottile) .</w:t>
      </w:r>
    </w:p>
    <w:p w:rsidR="002E77E0" w:rsidRDefault="002E77E0" w:rsidP="002E77E0">
      <w:pPr>
        <w:pStyle w:val="Standard"/>
        <w:rPr>
          <w:sz w:val="30"/>
          <w:szCs w:val="30"/>
        </w:rPr>
      </w:pPr>
      <w:r>
        <w:rPr>
          <w:sz w:val="30"/>
          <w:szCs w:val="30"/>
        </w:rPr>
        <w:t>Prendiamo ad esempio  le pratiche zoomorfe dei “5 animali” legate alla tradizione “</w:t>
      </w:r>
      <w:proofErr w:type="spellStart"/>
      <w:r>
        <w:rPr>
          <w:sz w:val="30"/>
          <w:szCs w:val="30"/>
        </w:rPr>
        <w:t>Shaolin</w:t>
      </w:r>
      <w:proofErr w:type="spellEnd"/>
      <w:r>
        <w:rPr>
          <w:sz w:val="30"/>
          <w:szCs w:val="30"/>
        </w:rPr>
        <w:t xml:space="preserve"> del sud” e allo stile “</w:t>
      </w:r>
      <w:proofErr w:type="spellStart"/>
      <w:r>
        <w:rPr>
          <w:sz w:val="30"/>
          <w:szCs w:val="30"/>
        </w:rPr>
        <w:t>Hung</w:t>
      </w:r>
      <w:proofErr w:type="spellEnd"/>
      <w:r>
        <w:rPr>
          <w:sz w:val="30"/>
          <w:szCs w:val="30"/>
        </w:rPr>
        <w:t xml:space="preserve"> </w:t>
      </w:r>
      <w:proofErr w:type="spellStart"/>
      <w:r>
        <w:rPr>
          <w:sz w:val="30"/>
          <w:szCs w:val="30"/>
        </w:rPr>
        <w:t>gar</w:t>
      </w:r>
      <w:proofErr w:type="spellEnd"/>
      <w:r>
        <w:rPr>
          <w:sz w:val="30"/>
          <w:szCs w:val="30"/>
        </w:rPr>
        <w:t>”in particolare, ben presenti</w:t>
      </w:r>
    </w:p>
    <w:p w:rsidR="002E77E0" w:rsidRDefault="002E77E0" w:rsidP="002E77E0">
      <w:pPr>
        <w:pStyle w:val="Standard"/>
        <w:rPr>
          <w:sz w:val="30"/>
          <w:szCs w:val="30"/>
        </w:rPr>
      </w:pPr>
      <w:r>
        <w:rPr>
          <w:sz w:val="30"/>
          <w:szCs w:val="30"/>
        </w:rPr>
        <w:t xml:space="preserve">all'interno della Scuola San </w:t>
      </w:r>
      <w:proofErr w:type="spellStart"/>
      <w:r>
        <w:rPr>
          <w:sz w:val="30"/>
          <w:szCs w:val="30"/>
        </w:rPr>
        <w:t>Yi</w:t>
      </w:r>
      <w:proofErr w:type="spellEnd"/>
      <w:r>
        <w:rPr>
          <w:sz w:val="30"/>
          <w:szCs w:val="30"/>
        </w:rPr>
        <w:t xml:space="preserve"> </w:t>
      </w:r>
      <w:proofErr w:type="spellStart"/>
      <w:r>
        <w:rPr>
          <w:sz w:val="30"/>
          <w:szCs w:val="30"/>
        </w:rPr>
        <w:t>Quan</w:t>
      </w:r>
      <w:proofErr w:type="spellEnd"/>
      <w:r>
        <w:rPr>
          <w:sz w:val="30"/>
          <w:szCs w:val="30"/>
        </w:rPr>
        <w:t xml:space="preserve"> (“Pugno delle tre Armonie”) di G. Charles.</w:t>
      </w:r>
    </w:p>
    <w:p w:rsidR="002E77E0" w:rsidRDefault="002E77E0" w:rsidP="002E77E0">
      <w:pPr>
        <w:pStyle w:val="Standard"/>
        <w:rPr>
          <w:sz w:val="30"/>
          <w:szCs w:val="30"/>
        </w:rPr>
      </w:pPr>
      <w:r>
        <w:rPr>
          <w:sz w:val="30"/>
          <w:szCs w:val="30"/>
        </w:rPr>
        <w:t xml:space="preserve">Esse sono strettamente legate alla “Teoria dei Cinque Elementi”, che permea </w:t>
      </w:r>
      <w:r>
        <w:rPr>
          <w:sz w:val="30"/>
          <w:szCs w:val="30"/>
        </w:rPr>
        <w:lastRenderedPageBreak/>
        <w:t>tutta la cultura cinese millenaria. E dunque i 5 animali sono messi in relazione non solo a specifiche attitudini del combattimento, ma anche ad un organo del corpo, alla sua funzione, ad una azione fisica e ad una caratteristica psichica.</w:t>
      </w:r>
    </w:p>
    <w:p w:rsidR="002E77E0" w:rsidRDefault="002E77E0" w:rsidP="002E77E0">
      <w:pPr>
        <w:pStyle w:val="Standard"/>
        <w:rPr>
          <w:sz w:val="30"/>
          <w:szCs w:val="30"/>
        </w:rPr>
      </w:pPr>
      <w:r>
        <w:rPr>
          <w:sz w:val="30"/>
          <w:szCs w:val="30"/>
        </w:rPr>
        <w:t>Il fatto di variare tra posture e movenze di questi animali simbolici (tigre-legno, leopardo-fuoco, orso-terra, airone-metallo, scimmia-acqua), permette dunque un lavoro nella cui profondità l'esterno incontra...o ritorna...all'interno! Producendo effetti energetici ben precisi, salvo che non si voglia credere che questo sia esclusivo appannaggio dell’agopuntura, solo perché da noi sottoposta al solo dominio dei medici!</w:t>
      </w:r>
    </w:p>
    <w:p w:rsidR="002E77E0" w:rsidRDefault="002E77E0" w:rsidP="002E77E0">
      <w:pPr>
        <w:pStyle w:val="Standard"/>
        <w:rPr>
          <w:sz w:val="30"/>
          <w:szCs w:val="30"/>
        </w:rPr>
      </w:pPr>
      <w:r>
        <w:rPr>
          <w:sz w:val="30"/>
          <w:szCs w:val="30"/>
        </w:rPr>
        <w:t>Vi sono dunque un gran numero di tao (forme)“esterne” che possano considerarsi, se praticate con la giusta intenzione, un eccellente “</w:t>
      </w:r>
      <w:proofErr w:type="spellStart"/>
      <w:r>
        <w:rPr>
          <w:sz w:val="30"/>
          <w:szCs w:val="30"/>
        </w:rPr>
        <w:t>qi</w:t>
      </w:r>
      <w:proofErr w:type="spellEnd"/>
      <w:r>
        <w:rPr>
          <w:sz w:val="30"/>
          <w:szCs w:val="30"/>
        </w:rPr>
        <w:t xml:space="preserve"> gong” che permette un lavoro armonioso tra la postura (ossa, articolazioni, elemento acqua), il movimento (muscoli e tendini, legno), la circolazione (ritmo cardiaco, fuoco), l'equilibrio generale (l'intenzione, terra) e il soffio (energia respiratoria, metallo).</w:t>
      </w:r>
    </w:p>
    <w:p w:rsidR="002E77E0" w:rsidRDefault="002E77E0" w:rsidP="002E77E0">
      <w:pPr>
        <w:pStyle w:val="Standard"/>
        <w:rPr>
          <w:sz w:val="30"/>
          <w:szCs w:val="30"/>
        </w:rPr>
      </w:pPr>
      <w:r>
        <w:rPr>
          <w:sz w:val="30"/>
          <w:szCs w:val="30"/>
        </w:rPr>
        <w:t xml:space="preserve">Per dirla con Lao </w:t>
      </w:r>
      <w:proofErr w:type="spellStart"/>
      <w:r>
        <w:rPr>
          <w:sz w:val="30"/>
          <w:szCs w:val="30"/>
        </w:rPr>
        <w:t>Tseu</w:t>
      </w:r>
      <w:proofErr w:type="spellEnd"/>
      <w:r>
        <w:rPr>
          <w:sz w:val="30"/>
          <w:szCs w:val="30"/>
        </w:rPr>
        <w:t xml:space="preserve"> “il grossolano è la radice del sottile!”.</w:t>
      </w:r>
    </w:p>
    <w:p w:rsidR="002E77E0" w:rsidRDefault="002E77E0" w:rsidP="002E77E0">
      <w:pPr>
        <w:pStyle w:val="Standard"/>
        <w:rPr>
          <w:sz w:val="30"/>
          <w:szCs w:val="30"/>
        </w:rPr>
      </w:pPr>
      <w:r>
        <w:rPr>
          <w:sz w:val="30"/>
          <w:szCs w:val="30"/>
        </w:rPr>
        <w:t>Se vogliamo brevemente allargare lo sguardo oltre i 5 animali, riferendoci alla teoria dei 5 elementi, si potrebbe così schematizzare:</w:t>
      </w:r>
    </w:p>
    <w:p w:rsidR="002E77E0" w:rsidRDefault="002E77E0" w:rsidP="002E77E0">
      <w:pPr>
        <w:pStyle w:val="Standard"/>
        <w:rPr>
          <w:sz w:val="30"/>
          <w:szCs w:val="30"/>
        </w:rPr>
      </w:pPr>
      <w:r>
        <w:rPr>
          <w:b/>
          <w:bCs/>
          <w:sz w:val="30"/>
          <w:szCs w:val="30"/>
        </w:rPr>
        <w:t>Il fuoco</w:t>
      </w:r>
      <w:r>
        <w:rPr>
          <w:sz w:val="30"/>
          <w:szCs w:val="30"/>
        </w:rPr>
        <w:t xml:space="preserve">: il grande </w:t>
      </w:r>
      <w:proofErr w:type="spellStart"/>
      <w:r>
        <w:rPr>
          <w:sz w:val="30"/>
          <w:szCs w:val="30"/>
        </w:rPr>
        <w:t>yang</w:t>
      </w:r>
      <w:proofErr w:type="spellEnd"/>
      <w:r>
        <w:rPr>
          <w:sz w:val="30"/>
          <w:szCs w:val="30"/>
        </w:rPr>
        <w:t>, il mezzogiorno, il sud, il colore rosso, sapore amaro, il cuore, la circolazione e l'azione di toccare. Nell'arte del pugno corrisponde al leopardo e alla spada dritta, l'arma della temerarietà e della purezza di spirito.</w:t>
      </w:r>
    </w:p>
    <w:p w:rsidR="002E77E0" w:rsidRDefault="002E77E0" w:rsidP="002E77E0">
      <w:pPr>
        <w:pStyle w:val="Standard"/>
        <w:rPr>
          <w:sz w:val="30"/>
          <w:szCs w:val="30"/>
        </w:rPr>
      </w:pPr>
      <w:r>
        <w:rPr>
          <w:sz w:val="30"/>
          <w:szCs w:val="30"/>
        </w:rPr>
        <w:t xml:space="preserve">Corrisponde anche al pugno montante e a uno spostamento in avanti. Relazione con lo </w:t>
      </w:r>
      <w:proofErr w:type="spellStart"/>
      <w:r>
        <w:rPr>
          <w:sz w:val="30"/>
          <w:szCs w:val="30"/>
        </w:rPr>
        <w:t>Shen</w:t>
      </w:r>
      <w:proofErr w:type="spellEnd"/>
      <w:r>
        <w:rPr>
          <w:sz w:val="30"/>
          <w:szCs w:val="30"/>
        </w:rPr>
        <w:t xml:space="preserve"> (spirito).</w:t>
      </w:r>
    </w:p>
    <w:p w:rsidR="002E77E0" w:rsidRDefault="002E77E0" w:rsidP="002E77E0">
      <w:pPr>
        <w:pStyle w:val="Standard"/>
        <w:rPr>
          <w:sz w:val="30"/>
          <w:szCs w:val="30"/>
        </w:rPr>
      </w:pPr>
    </w:p>
    <w:p w:rsidR="002E77E0" w:rsidRDefault="002E77E0" w:rsidP="002E77E0">
      <w:pPr>
        <w:pStyle w:val="Standard"/>
        <w:rPr>
          <w:b/>
          <w:bCs/>
          <w:sz w:val="30"/>
          <w:szCs w:val="30"/>
        </w:rPr>
      </w:pPr>
      <w:r>
        <w:rPr>
          <w:b/>
          <w:bCs/>
          <w:sz w:val="30"/>
          <w:szCs w:val="30"/>
        </w:rPr>
        <w:t>L'acqua</w:t>
      </w:r>
      <w:r>
        <w:rPr>
          <w:sz w:val="30"/>
          <w:szCs w:val="30"/>
        </w:rPr>
        <w:t xml:space="preserve">:grande </w:t>
      </w:r>
      <w:proofErr w:type="spellStart"/>
      <w:r>
        <w:rPr>
          <w:sz w:val="30"/>
          <w:szCs w:val="30"/>
        </w:rPr>
        <w:t>yin</w:t>
      </w:r>
      <w:proofErr w:type="spellEnd"/>
      <w:r>
        <w:rPr>
          <w:sz w:val="30"/>
          <w:szCs w:val="30"/>
        </w:rPr>
        <w:t>, mezza notte, nord, inverno, colore nero, sapore salato, messo in relazione nel corpo ai reni, alle ossa e articolazioni, l'udito. Nell'esterno corrisponde alla scimmia o al serpente, alla lancia, alla strategia.</w:t>
      </w:r>
    </w:p>
    <w:p w:rsidR="002E77E0" w:rsidRDefault="002E77E0" w:rsidP="002E77E0">
      <w:pPr>
        <w:pStyle w:val="Standard"/>
        <w:rPr>
          <w:b/>
          <w:bCs/>
          <w:sz w:val="30"/>
          <w:szCs w:val="30"/>
        </w:rPr>
      </w:pPr>
      <w:r>
        <w:rPr>
          <w:sz w:val="30"/>
          <w:szCs w:val="30"/>
        </w:rPr>
        <w:t xml:space="preserve">Relazione con lo </w:t>
      </w:r>
      <w:proofErr w:type="spellStart"/>
      <w:r>
        <w:rPr>
          <w:sz w:val="30"/>
          <w:szCs w:val="30"/>
        </w:rPr>
        <w:t>Zhi</w:t>
      </w:r>
      <w:proofErr w:type="spellEnd"/>
      <w:r>
        <w:rPr>
          <w:sz w:val="30"/>
          <w:szCs w:val="30"/>
        </w:rPr>
        <w:t xml:space="preserve"> (volontà). Corrisponde ad una picca discendente, a un passo di ritirata, o a una caduta.</w:t>
      </w:r>
    </w:p>
    <w:p w:rsidR="002E77E0" w:rsidRDefault="002E77E0" w:rsidP="002E77E0">
      <w:pPr>
        <w:pStyle w:val="Standard"/>
        <w:rPr>
          <w:b/>
          <w:bCs/>
          <w:sz w:val="30"/>
          <w:szCs w:val="30"/>
        </w:rPr>
      </w:pPr>
    </w:p>
    <w:p w:rsidR="002E77E0" w:rsidRDefault="002E77E0" w:rsidP="002E77E0">
      <w:pPr>
        <w:pStyle w:val="Standard"/>
        <w:rPr>
          <w:b/>
          <w:bCs/>
          <w:sz w:val="30"/>
          <w:szCs w:val="30"/>
        </w:rPr>
      </w:pPr>
      <w:r>
        <w:rPr>
          <w:b/>
          <w:bCs/>
          <w:sz w:val="30"/>
          <w:szCs w:val="30"/>
        </w:rPr>
        <w:t xml:space="preserve">Il legno: </w:t>
      </w:r>
      <w:r>
        <w:rPr>
          <w:sz w:val="30"/>
          <w:szCs w:val="30"/>
        </w:rPr>
        <w:t xml:space="preserve">giovane </w:t>
      </w:r>
      <w:proofErr w:type="spellStart"/>
      <w:r>
        <w:rPr>
          <w:sz w:val="30"/>
          <w:szCs w:val="30"/>
        </w:rPr>
        <w:t>yang</w:t>
      </w:r>
      <w:proofErr w:type="spellEnd"/>
      <w:r>
        <w:rPr>
          <w:sz w:val="30"/>
          <w:szCs w:val="30"/>
        </w:rPr>
        <w:t xml:space="preserve">, primavera, est, colore verde, sapore acido, nel corpo in relazione col fegato, ai muscoli, ai tendini, alla vista. Rappresentato dalla tigre e dall'alabarda,legato allo </w:t>
      </w:r>
      <w:proofErr w:type="spellStart"/>
      <w:r>
        <w:rPr>
          <w:sz w:val="30"/>
          <w:szCs w:val="30"/>
        </w:rPr>
        <w:t>hun</w:t>
      </w:r>
      <w:proofErr w:type="spellEnd"/>
      <w:r>
        <w:rPr>
          <w:sz w:val="30"/>
          <w:szCs w:val="30"/>
        </w:rPr>
        <w:t xml:space="preserve"> (forza dinamica che permette di intraprendere un'azione). Corrisponde </w:t>
      </w:r>
      <w:proofErr w:type="spellStart"/>
      <w:r>
        <w:rPr>
          <w:sz w:val="30"/>
          <w:szCs w:val="30"/>
        </w:rPr>
        <w:t>au</w:t>
      </w:r>
      <w:proofErr w:type="spellEnd"/>
      <w:r>
        <w:rPr>
          <w:sz w:val="30"/>
          <w:szCs w:val="30"/>
        </w:rPr>
        <w:t xml:space="preserve"> un pugno circolare verso l'interno, a uno spostamento verso l'interno, alla presa e alla proiezione.</w:t>
      </w:r>
    </w:p>
    <w:p w:rsidR="002E77E0" w:rsidRDefault="002E77E0" w:rsidP="002E77E0">
      <w:pPr>
        <w:pStyle w:val="Standard"/>
        <w:rPr>
          <w:b/>
          <w:bCs/>
          <w:sz w:val="30"/>
          <w:szCs w:val="30"/>
        </w:rPr>
      </w:pPr>
    </w:p>
    <w:p w:rsidR="002E77E0" w:rsidRDefault="002E77E0" w:rsidP="002E77E0">
      <w:pPr>
        <w:pStyle w:val="Standard"/>
        <w:rPr>
          <w:b/>
          <w:bCs/>
          <w:sz w:val="30"/>
          <w:szCs w:val="30"/>
        </w:rPr>
      </w:pPr>
      <w:r>
        <w:rPr>
          <w:b/>
          <w:bCs/>
          <w:sz w:val="30"/>
          <w:szCs w:val="30"/>
        </w:rPr>
        <w:t>Il metallo</w:t>
      </w:r>
      <w:r>
        <w:rPr>
          <w:sz w:val="30"/>
          <w:szCs w:val="30"/>
        </w:rPr>
        <w:t xml:space="preserve">: giovane </w:t>
      </w:r>
      <w:proofErr w:type="spellStart"/>
      <w:r>
        <w:rPr>
          <w:sz w:val="30"/>
          <w:szCs w:val="30"/>
        </w:rPr>
        <w:t>yin</w:t>
      </w:r>
      <w:proofErr w:type="spellEnd"/>
      <w:r>
        <w:rPr>
          <w:sz w:val="30"/>
          <w:szCs w:val="30"/>
        </w:rPr>
        <w:t>, autunno, ovest, colore bianco, sapore piccante, messo in relazione nel corpo coi polmoni e all'olfatto. Rappresentato dall'airone, alla sciabola, al rigore. Legato al Po (istinto di protezione e di conservazione).</w:t>
      </w:r>
    </w:p>
    <w:p w:rsidR="002E77E0" w:rsidRDefault="002E77E0" w:rsidP="002E77E0">
      <w:pPr>
        <w:pStyle w:val="Standard"/>
        <w:rPr>
          <w:b/>
          <w:bCs/>
          <w:sz w:val="30"/>
          <w:szCs w:val="30"/>
        </w:rPr>
      </w:pPr>
      <w:r>
        <w:rPr>
          <w:sz w:val="30"/>
          <w:szCs w:val="30"/>
        </w:rPr>
        <w:t>Corrisponde a un colpo col taglio della mano e ad uno spostamento verso l'esterno.</w:t>
      </w:r>
    </w:p>
    <w:p w:rsidR="002E77E0" w:rsidRDefault="002E77E0" w:rsidP="002E77E0">
      <w:pPr>
        <w:pStyle w:val="Standard"/>
        <w:rPr>
          <w:b/>
          <w:bCs/>
          <w:sz w:val="30"/>
          <w:szCs w:val="30"/>
        </w:rPr>
      </w:pPr>
    </w:p>
    <w:p w:rsidR="002E77E0" w:rsidRDefault="002E77E0" w:rsidP="002E77E0">
      <w:pPr>
        <w:pStyle w:val="Standard"/>
        <w:rPr>
          <w:b/>
          <w:bCs/>
          <w:sz w:val="30"/>
          <w:szCs w:val="30"/>
        </w:rPr>
      </w:pPr>
      <w:r>
        <w:rPr>
          <w:b/>
          <w:bCs/>
          <w:sz w:val="30"/>
          <w:szCs w:val="30"/>
        </w:rPr>
        <w:t xml:space="preserve">La </w:t>
      </w:r>
      <w:proofErr w:type="spellStart"/>
      <w:r>
        <w:rPr>
          <w:b/>
          <w:bCs/>
          <w:sz w:val="30"/>
          <w:szCs w:val="30"/>
        </w:rPr>
        <w:t>terrra</w:t>
      </w:r>
      <w:proofErr w:type="spellEnd"/>
      <w:r>
        <w:rPr>
          <w:sz w:val="30"/>
          <w:szCs w:val="30"/>
        </w:rPr>
        <w:t xml:space="preserve">: </w:t>
      </w:r>
      <w:proofErr w:type="spellStart"/>
      <w:r>
        <w:rPr>
          <w:sz w:val="30"/>
          <w:szCs w:val="30"/>
        </w:rPr>
        <w:t>quilibrio</w:t>
      </w:r>
      <w:proofErr w:type="spellEnd"/>
      <w:r>
        <w:rPr>
          <w:sz w:val="30"/>
          <w:szCs w:val="30"/>
        </w:rPr>
        <w:t xml:space="preserve"> tra </w:t>
      </w:r>
      <w:proofErr w:type="spellStart"/>
      <w:r>
        <w:rPr>
          <w:sz w:val="30"/>
          <w:szCs w:val="30"/>
        </w:rPr>
        <w:t>yin</w:t>
      </w:r>
      <w:proofErr w:type="spellEnd"/>
      <w:r>
        <w:rPr>
          <w:sz w:val="30"/>
          <w:szCs w:val="30"/>
        </w:rPr>
        <w:t xml:space="preserve"> e </w:t>
      </w:r>
      <w:proofErr w:type="spellStart"/>
      <w:r>
        <w:rPr>
          <w:sz w:val="30"/>
          <w:szCs w:val="30"/>
        </w:rPr>
        <w:t>yang</w:t>
      </w:r>
      <w:proofErr w:type="spellEnd"/>
      <w:r>
        <w:rPr>
          <w:sz w:val="30"/>
          <w:szCs w:val="30"/>
        </w:rPr>
        <w:t xml:space="preserve">, ai periodi di passaggio tra una stagione e l'altra, al centro, al colore giallo, al sapore dolce. In relazione con la milza, alla digestione, al gusto. Corrisponde all'orso, al bastone, alla potenza. Legata allo </w:t>
      </w:r>
      <w:proofErr w:type="spellStart"/>
      <w:r>
        <w:rPr>
          <w:sz w:val="30"/>
          <w:szCs w:val="30"/>
        </w:rPr>
        <w:t>Yi</w:t>
      </w:r>
      <w:proofErr w:type="spellEnd"/>
      <w:r>
        <w:rPr>
          <w:sz w:val="30"/>
          <w:szCs w:val="30"/>
        </w:rPr>
        <w:t xml:space="preserve"> (intenzione). Corrisponde ad un pugno verso il centro e al mantenimento della posizione sul posto (guardia).</w:t>
      </w:r>
    </w:p>
    <w:p w:rsidR="002E77E0" w:rsidRDefault="002E77E0" w:rsidP="002E77E0">
      <w:pPr>
        <w:pStyle w:val="Standard"/>
        <w:rPr>
          <w:b/>
          <w:bCs/>
          <w:sz w:val="30"/>
          <w:szCs w:val="30"/>
        </w:rPr>
      </w:pPr>
      <w:r>
        <w:rPr>
          <w:sz w:val="30"/>
          <w:szCs w:val="30"/>
        </w:rPr>
        <w:t>Per concludere, queste arti impropriamente dette marziali (denominazione americana che devasta e rovescia il senso profondo di questa materia) se da un lato mantengono ben viva la loro efficacia che non ha niente da invidiare ad altre discipline moderne come gli sport da combattimento o gli stili di “autodifesa” oggi in gran voga, mantengono una grande attualità proprio grazie</w:t>
      </w:r>
    </w:p>
    <w:p w:rsidR="002E77E0" w:rsidRDefault="002E77E0" w:rsidP="002E77E0">
      <w:pPr>
        <w:pStyle w:val="Standard"/>
        <w:rPr>
          <w:b/>
          <w:bCs/>
          <w:sz w:val="30"/>
          <w:szCs w:val="30"/>
        </w:rPr>
      </w:pPr>
      <w:r>
        <w:rPr>
          <w:sz w:val="30"/>
          <w:szCs w:val="30"/>
        </w:rPr>
        <w:t>alla loro straordinaria ricchezza culturale, e alla capacità di essere una buona via di elevazione personale, di coltivazione della salute e risveglio interiore. E’ bene saperlo, e che non si perda questo sapere, in una fase storica in cui il “dibattito” nell’ambiente che ci riguarda non sembra decollare oltre il livello zero “dello stile più efficace” o “da ciò che conta davvero in strada”e così via. Teniamo alto lo sguardo verso il cielo dell’evoluzione umana, ben ancorati alle solide radici delle nostre antiche arti.</w:t>
      </w:r>
    </w:p>
    <w:p w:rsidR="002E77E0" w:rsidRDefault="002E77E0" w:rsidP="002E77E0">
      <w:pPr>
        <w:pStyle w:val="Standard"/>
        <w:rPr>
          <w:b/>
          <w:bCs/>
          <w:sz w:val="30"/>
          <w:szCs w:val="30"/>
        </w:rPr>
      </w:pPr>
    </w:p>
    <w:p w:rsidR="002E77E0" w:rsidRDefault="002E77E0" w:rsidP="002E77E0">
      <w:pPr>
        <w:pStyle w:val="Standard"/>
        <w:rPr>
          <w:b/>
          <w:bCs/>
          <w:sz w:val="30"/>
          <w:szCs w:val="30"/>
        </w:rPr>
      </w:pPr>
      <w:r>
        <w:rPr>
          <w:sz w:val="30"/>
          <w:szCs w:val="30"/>
        </w:rPr>
        <w:t xml:space="preserve">Davide Milazzo, maestro della Scuola </w:t>
      </w:r>
      <w:proofErr w:type="spellStart"/>
      <w:r>
        <w:rPr>
          <w:sz w:val="30"/>
          <w:szCs w:val="30"/>
        </w:rPr>
        <w:t>Libertao</w:t>
      </w:r>
      <w:proofErr w:type="spellEnd"/>
    </w:p>
    <w:p w:rsidR="00B06414" w:rsidRDefault="00B06414"/>
    <w:sectPr w:rsidR="00B06414" w:rsidSect="00B0641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roid Sans Fallback">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E77E0"/>
    <w:rsid w:val="002E77E0"/>
    <w:rsid w:val="00B064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641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2E77E0"/>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5132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Milazzo</dc:creator>
  <cp:lastModifiedBy>Davide Milazzo</cp:lastModifiedBy>
  <cp:revision>1</cp:revision>
  <dcterms:created xsi:type="dcterms:W3CDTF">2019-01-06T15:21:00Z</dcterms:created>
  <dcterms:modified xsi:type="dcterms:W3CDTF">2019-01-06T15:21:00Z</dcterms:modified>
</cp:coreProperties>
</file>